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AF9" w:rsidRPr="00147AF9" w:rsidRDefault="00147AF9" w:rsidP="00147AF9">
      <w:pPr>
        <w:keepNext/>
        <w:pageBreakBefore/>
        <w:tabs>
          <w:tab w:val="left" w:pos="3912"/>
        </w:tabs>
        <w:spacing w:before="360" w:after="60"/>
        <w:rPr>
          <w:rFonts w:ascii="Arial" w:hAnsi="Arial"/>
          <w:sz w:val="20"/>
        </w:rPr>
      </w:pPr>
      <w:bookmarkStart w:id="0" w:name="_Toc129071450"/>
      <w:bookmarkStart w:id="1" w:name="_GoBack"/>
      <w:bookmarkEnd w:id="1"/>
      <w:r w:rsidRPr="00147AF9">
        <w:rPr>
          <w:rFonts w:ascii="Arial" w:hAnsi="Arial"/>
          <w:sz w:val="20"/>
        </w:rPr>
        <w:t>§ 75</w:t>
      </w:r>
      <w:r w:rsidRPr="00147AF9">
        <w:rPr>
          <w:rFonts w:ascii="Arial" w:hAnsi="Arial"/>
          <w:sz w:val="20"/>
        </w:rPr>
        <w:tab/>
        <w:t>Dnr 2022-000033 214</w:t>
      </w:r>
      <w:bookmarkEnd w:id="0"/>
    </w:p>
    <w:p w:rsidR="00147AF9" w:rsidRPr="00147AF9" w:rsidRDefault="00147AF9" w:rsidP="00147AF9">
      <w:pPr>
        <w:keepNext/>
        <w:spacing w:before="480" w:after="120"/>
        <w:outlineLvl w:val="0"/>
        <w:rPr>
          <w:rFonts w:ascii="Arial" w:hAnsi="Arial"/>
          <w:b/>
          <w:sz w:val="28"/>
        </w:rPr>
      </w:pPr>
      <w:bookmarkStart w:id="2" w:name="_Toc129071451"/>
      <w:r w:rsidRPr="00147AF9">
        <w:rPr>
          <w:rFonts w:ascii="Arial" w:hAnsi="Arial"/>
          <w:b/>
          <w:sz w:val="28"/>
        </w:rPr>
        <w:t>Ändring av detaljplan för Aspan</w:t>
      </w:r>
      <w:bookmarkEnd w:id="2"/>
    </w:p>
    <w:p w:rsidR="00147AF9" w:rsidRPr="00147AF9" w:rsidRDefault="00147AF9" w:rsidP="00147AF9">
      <w:pPr>
        <w:spacing w:after="120"/>
        <w:rPr>
          <w:lang w:val="x-none" w:eastAsia="x-none"/>
        </w:rPr>
      </w:pPr>
    </w:p>
    <w:p w:rsidR="00147AF9" w:rsidRPr="00147AF9" w:rsidRDefault="00147AF9" w:rsidP="00147AF9">
      <w:pPr>
        <w:keepNext/>
        <w:spacing w:before="240" w:after="62"/>
        <w:outlineLvl w:val="1"/>
        <w:rPr>
          <w:rFonts w:ascii="Arial" w:hAnsi="Arial"/>
          <w:b/>
          <w:bCs/>
          <w:lang w:val="x-none" w:eastAsia="x-none"/>
        </w:rPr>
      </w:pPr>
      <w:r w:rsidRPr="00147AF9">
        <w:rPr>
          <w:rFonts w:ascii="Arial" w:hAnsi="Arial"/>
          <w:b/>
          <w:bCs/>
          <w:lang w:val="x-none" w:eastAsia="x-none"/>
        </w:rPr>
        <w:t xml:space="preserve">Sammanfattning </w:t>
      </w:r>
    </w:p>
    <w:p w:rsidR="00147AF9" w:rsidRPr="00147AF9" w:rsidRDefault="00147AF9" w:rsidP="00147AF9">
      <w:pPr>
        <w:spacing w:after="120"/>
        <w:rPr>
          <w:lang w:eastAsia="x-none"/>
        </w:rPr>
      </w:pPr>
      <w:bookmarkStart w:id="3" w:name="Komplettering18"/>
      <w:bookmarkEnd w:id="3"/>
      <w:r w:rsidRPr="00147AF9">
        <w:rPr>
          <w:lang w:eastAsia="x-none"/>
        </w:rPr>
        <w:t>Enheten för strategisk samhällsutveckling har enligt uppdrag från september 2020 upprättat förslag på ändring av detaljplan nr. 401 Aspan i Ronneby Kommun. Syftet med ändringen är att avhjälpa ett planstridigt utgångsläge som uppstår vid ansökan om bygglov. Planstridigheten avser bestämmelse om minsta fastighetsstorlek där flera fastigheter och arrendetomter inte överensstämmer med regleringen vilket inneburit ett planstridigt utgångsläge. Det ingick också i uppdraget att se över bestämmelsen n, Markens höjd får inte ändras mer än plus/minus 50 cm.</w:t>
      </w:r>
    </w:p>
    <w:p w:rsidR="00147AF9" w:rsidRPr="00147AF9" w:rsidRDefault="00147AF9" w:rsidP="00147AF9">
      <w:pPr>
        <w:spacing w:after="120"/>
        <w:rPr>
          <w:lang w:eastAsia="x-none"/>
        </w:rPr>
      </w:pPr>
      <w:r w:rsidRPr="00147AF9">
        <w:rPr>
          <w:lang w:eastAsia="x-none"/>
        </w:rPr>
        <w:t>Förslaget har varit utställt för granskning under tiden 2022-11-18 till och med 2022-12-09. Handlingarna fanns tillgängliga på Ronneby Stadsbibliotek och i Entrén till Stadshuset.</w:t>
      </w:r>
    </w:p>
    <w:p w:rsidR="00147AF9" w:rsidRPr="00147AF9" w:rsidRDefault="00147AF9" w:rsidP="00147AF9">
      <w:pPr>
        <w:spacing w:after="120"/>
        <w:rPr>
          <w:lang w:eastAsia="x-none"/>
        </w:rPr>
      </w:pPr>
      <w:r w:rsidRPr="00147AF9">
        <w:rPr>
          <w:lang w:eastAsia="x-none"/>
        </w:rPr>
        <w:t>Synpunkter på granskningsutställningen skilde sig inte mycket från de synpunkter som inkom i samrådet. Synpunkter från myndigheter och sakägare gällde till största del saker som inte ingick i planuppdraget för planändringen.</w:t>
      </w:r>
      <w:bookmarkStart w:id="4" w:name="Komplettering18Slut"/>
      <w:bookmarkEnd w:id="4"/>
      <w:r w:rsidRPr="00147AF9">
        <w:rPr>
          <w:lang w:eastAsia="x-none"/>
        </w:rPr>
        <w:t xml:space="preserve"> </w:t>
      </w:r>
    </w:p>
    <w:p w:rsidR="00147AF9" w:rsidRPr="00147AF9" w:rsidRDefault="00147AF9" w:rsidP="00147AF9">
      <w:pPr>
        <w:keepNext/>
        <w:spacing w:before="240" w:after="62"/>
        <w:outlineLvl w:val="1"/>
        <w:rPr>
          <w:rFonts w:ascii="Arial" w:hAnsi="Arial"/>
          <w:b/>
          <w:bCs/>
          <w:lang w:val="x-none" w:eastAsia="x-none"/>
        </w:rPr>
      </w:pPr>
      <w:r w:rsidRPr="00147AF9">
        <w:rPr>
          <w:rFonts w:ascii="Arial" w:hAnsi="Arial"/>
          <w:b/>
          <w:bCs/>
          <w:lang w:val="x-none" w:eastAsia="x-none"/>
        </w:rPr>
        <w:t>Bedömning</w:t>
      </w:r>
    </w:p>
    <w:p w:rsidR="00147AF9" w:rsidRPr="00147AF9" w:rsidRDefault="00147AF9" w:rsidP="00147AF9">
      <w:pPr>
        <w:spacing w:after="120"/>
        <w:rPr>
          <w:lang w:eastAsia="x-none"/>
        </w:rPr>
      </w:pPr>
      <w:bookmarkStart w:id="5" w:name="Förslag18"/>
      <w:bookmarkEnd w:id="5"/>
      <w:r w:rsidRPr="00147AF9">
        <w:rPr>
          <w:lang w:eastAsia="x-none"/>
        </w:rPr>
        <w:t>Miljö- och byggnadsnämnden beslutade i september 2020 att ta fram förslag på ändring av detaljplan nr. 401 Aspan i Ronneby Kommun. Vid handläggning av ett flertal ansökningar om bygglov för nybyggnation inom gällande detaljplan nr. 401 för Aspan har ett planstridigt utgångsläge identifierats. Planstridigheten avser bestämmelse fastighetsstorlek där flera fastigheter och arrendetomter inte överensstämmer med regleringen vilket inneburit ett planstridigt utgångsläge.</w:t>
      </w:r>
    </w:p>
    <w:p w:rsidR="00147AF9" w:rsidRPr="00147AF9" w:rsidRDefault="00147AF9" w:rsidP="00147AF9">
      <w:pPr>
        <w:spacing w:after="120"/>
        <w:rPr>
          <w:lang w:eastAsia="x-none"/>
        </w:rPr>
      </w:pPr>
    </w:p>
    <w:p w:rsidR="00147AF9" w:rsidRPr="00147AF9" w:rsidRDefault="00147AF9" w:rsidP="00147AF9">
      <w:pPr>
        <w:spacing w:after="120"/>
        <w:rPr>
          <w:lang w:eastAsia="x-none"/>
        </w:rPr>
      </w:pPr>
      <w:r w:rsidRPr="00147AF9">
        <w:rPr>
          <w:lang w:eastAsia="x-none"/>
        </w:rPr>
        <w:t>För att avhjälpa problemet har handläggaren gått igenom plankartan och ändrat planbestämmelsen om minsta tomtstorlek där den inte stämmer överens med fastighetens verkliga storlek.</w:t>
      </w:r>
    </w:p>
    <w:p w:rsidR="00147AF9" w:rsidRPr="00147AF9" w:rsidRDefault="00147AF9" w:rsidP="00147AF9">
      <w:pPr>
        <w:spacing w:after="120"/>
        <w:rPr>
          <w:lang w:eastAsia="x-none"/>
        </w:rPr>
      </w:pPr>
    </w:p>
    <w:p w:rsidR="00147AF9" w:rsidRPr="00147AF9" w:rsidRDefault="00147AF9" w:rsidP="00147AF9">
      <w:pPr>
        <w:spacing w:after="120"/>
        <w:rPr>
          <w:lang w:eastAsia="x-none"/>
        </w:rPr>
      </w:pPr>
      <w:r w:rsidRPr="00147AF9">
        <w:rPr>
          <w:lang w:eastAsia="x-none"/>
        </w:rPr>
        <w:t xml:space="preserve">I uppdraget fanns det även med att man skulle se över planbestämmelse om reglering av markens nivå. Handläggaren har undersökt planbestämmelse om reglering av markens nivå och kommit fram till att bestämmelsen ändras till </w:t>
      </w:r>
      <w:r w:rsidRPr="00147AF9">
        <w:rPr>
          <w:lang w:eastAsia="x-none"/>
        </w:rPr>
        <w:lastRenderedPageBreak/>
        <w:t xml:space="preserve">att Marklov krävs vid ändring av mark mer än plus/minus 50 cm. Syftet med bestämmelsen är att säkerställa att landskapsbilden i området bevaras samtidigt som man öppnar för en prövning av större markförändringar. </w:t>
      </w:r>
    </w:p>
    <w:p w:rsidR="00147AF9" w:rsidRPr="00147AF9" w:rsidRDefault="00147AF9" w:rsidP="00147AF9">
      <w:pPr>
        <w:spacing w:after="120"/>
        <w:rPr>
          <w:lang w:eastAsia="x-none"/>
        </w:rPr>
      </w:pPr>
    </w:p>
    <w:p w:rsidR="00147AF9" w:rsidRPr="00147AF9" w:rsidRDefault="00147AF9" w:rsidP="00147AF9">
      <w:pPr>
        <w:spacing w:after="120"/>
        <w:rPr>
          <w:lang w:val="x-none" w:eastAsia="x-none"/>
        </w:rPr>
      </w:pPr>
      <w:r w:rsidRPr="00147AF9">
        <w:rPr>
          <w:lang w:eastAsia="x-none"/>
        </w:rPr>
        <w:t>Bestämmelsen b2, byggnad skall uppföras i radonsäkert utförande tas bort. Radonsäkert byggande styrs av plan- och bygglagen.</w:t>
      </w:r>
      <w:bookmarkStart w:id="6" w:name="Förslag18Slut"/>
      <w:bookmarkEnd w:id="6"/>
      <w:r w:rsidRPr="00147AF9">
        <w:rPr>
          <w:lang w:val="x-none" w:eastAsia="x-none"/>
        </w:rPr>
        <w:t xml:space="preserve"> </w:t>
      </w:r>
    </w:p>
    <w:p w:rsidR="00147AF9" w:rsidRPr="00147AF9" w:rsidRDefault="00147AF9" w:rsidP="00147AF9">
      <w:pPr>
        <w:keepNext/>
        <w:spacing w:before="240" w:after="62"/>
        <w:outlineLvl w:val="1"/>
        <w:rPr>
          <w:rFonts w:ascii="Arial" w:hAnsi="Arial"/>
          <w:b/>
          <w:bCs/>
          <w:lang w:val="x-none" w:eastAsia="x-none"/>
        </w:rPr>
      </w:pPr>
      <w:r w:rsidRPr="00147AF9">
        <w:rPr>
          <w:rFonts w:ascii="Arial" w:hAnsi="Arial"/>
          <w:b/>
          <w:bCs/>
          <w:lang w:val="x-none" w:eastAsia="x-none"/>
        </w:rPr>
        <w:t>Förslag till beslut</w:t>
      </w:r>
    </w:p>
    <w:p w:rsidR="00147AF9" w:rsidRPr="00147AF9" w:rsidRDefault="00147AF9" w:rsidP="00147AF9">
      <w:pPr>
        <w:spacing w:after="120"/>
        <w:rPr>
          <w:lang w:eastAsia="x-none"/>
        </w:rPr>
      </w:pPr>
      <w:bookmarkStart w:id="7" w:name="Beslut18"/>
      <w:bookmarkEnd w:id="7"/>
      <w:r w:rsidRPr="00147AF9">
        <w:rPr>
          <w:lang w:eastAsia="x-none"/>
        </w:rPr>
        <w:t>Att Kommunstyrelsens arbetsutskott att föreslår Kommunstyrelsen att anta förslaget till ändring av gällande detaljplan för Aspanområdet</w:t>
      </w:r>
    </w:p>
    <w:p w:rsidR="00147AF9" w:rsidRPr="00147AF9" w:rsidRDefault="00147AF9" w:rsidP="00147AF9">
      <w:pPr>
        <w:spacing w:after="120"/>
        <w:rPr>
          <w:lang w:val="x-none" w:eastAsia="x-none"/>
        </w:rPr>
      </w:pPr>
      <w:r w:rsidRPr="00147AF9">
        <w:rPr>
          <w:lang w:eastAsia="x-none"/>
        </w:rPr>
        <w:t>Del av fastigheterna Leråkra 2:4, 2:5, 2:21 2:71 och 3:3 m fl. i enlighet med 5 kap. 27 § Plan- och bygglagen (2010:900)...</w:t>
      </w:r>
      <w:bookmarkStart w:id="8" w:name="Beslut18Slut"/>
      <w:bookmarkEnd w:id="8"/>
      <w:r w:rsidRPr="00147AF9">
        <w:rPr>
          <w:lang w:val="x-none" w:eastAsia="x-none"/>
        </w:rPr>
        <w:t xml:space="preserve"> </w:t>
      </w:r>
    </w:p>
    <w:p w:rsidR="00147AF9" w:rsidRPr="00147AF9" w:rsidRDefault="00147AF9" w:rsidP="00147AF9">
      <w:pPr>
        <w:keepNext/>
        <w:spacing w:before="240" w:after="62"/>
        <w:outlineLvl w:val="1"/>
        <w:rPr>
          <w:rFonts w:ascii="Arial" w:hAnsi="Arial"/>
          <w:b/>
          <w:bCs/>
          <w:lang w:eastAsia="x-none"/>
        </w:rPr>
      </w:pPr>
      <w:r w:rsidRPr="00147AF9">
        <w:rPr>
          <w:rFonts w:ascii="Arial" w:hAnsi="Arial"/>
          <w:b/>
          <w:bCs/>
          <w:lang w:eastAsia="x-none"/>
        </w:rPr>
        <w:t>Arbetsutskottets beslut 2023-02-27</w:t>
      </w:r>
    </w:p>
    <w:p w:rsidR="00147AF9" w:rsidRPr="00147AF9" w:rsidRDefault="00147AF9" w:rsidP="00147AF9">
      <w:pPr>
        <w:spacing w:after="120"/>
        <w:rPr>
          <w:lang w:eastAsia="x-none"/>
        </w:rPr>
      </w:pPr>
      <w:r w:rsidRPr="00147AF9">
        <w:rPr>
          <w:lang w:eastAsia="x-none"/>
        </w:rPr>
        <w:t>Kommunstyrelsens arbetsutskott föreslår kommunstyrelsen att anta förslaget till ändring av gällande detaljplan för Aspanområdet Del av fastigheterna Leråkra 2:4, 2:5, 2:21 2:71 och 3:3 m fl. i enlighet med 5 kap. 27 § Plan- och bygglagen (2010:900).</w:t>
      </w:r>
    </w:p>
    <w:p w:rsidR="00147AF9" w:rsidRPr="00147AF9" w:rsidRDefault="00147AF9" w:rsidP="00147AF9">
      <w:pPr>
        <w:keepNext/>
        <w:spacing w:before="240" w:after="62"/>
        <w:outlineLvl w:val="1"/>
        <w:rPr>
          <w:rFonts w:ascii="Arial" w:hAnsi="Arial"/>
          <w:b/>
          <w:bCs/>
          <w:lang w:val="x-none" w:eastAsia="x-none"/>
        </w:rPr>
      </w:pPr>
      <w:r w:rsidRPr="00147AF9">
        <w:rPr>
          <w:rFonts w:ascii="Arial" w:hAnsi="Arial"/>
          <w:b/>
          <w:bCs/>
          <w:lang w:val="x-none" w:eastAsia="x-none"/>
        </w:rPr>
        <w:t>Propositionsordning</w:t>
      </w:r>
    </w:p>
    <w:p w:rsidR="00147AF9" w:rsidRPr="00147AF9" w:rsidRDefault="00147AF9" w:rsidP="00147AF9">
      <w:pPr>
        <w:spacing w:after="120"/>
        <w:rPr>
          <w:lang w:val="x-none" w:eastAsia="x-none"/>
        </w:rPr>
      </w:pPr>
      <w:bookmarkStart w:id="9" w:name="Proposition18"/>
      <w:bookmarkEnd w:id="9"/>
      <w:r w:rsidRPr="00147AF9">
        <w:rPr>
          <w:lang w:eastAsia="x-none"/>
        </w:rPr>
        <w:t xml:space="preserve">Ordförande Roger Fredriksson (M) ställer proposition på arbetsutskottets förslag och finner att kommunstyrelsen bifaller detsamma. </w:t>
      </w:r>
      <w:r w:rsidRPr="00147AF9">
        <w:rPr>
          <w:lang w:val="x-none" w:eastAsia="x-none"/>
        </w:rPr>
        <w:t xml:space="preserve">     </w:t>
      </w:r>
      <w:bookmarkStart w:id="10" w:name="Proposition18Slut"/>
      <w:bookmarkEnd w:id="10"/>
    </w:p>
    <w:p w:rsidR="00147AF9" w:rsidRPr="00147AF9" w:rsidRDefault="00147AF9" w:rsidP="00147AF9">
      <w:pPr>
        <w:keepNext/>
        <w:spacing w:before="240" w:after="62"/>
        <w:outlineLvl w:val="1"/>
        <w:rPr>
          <w:rFonts w:ascii="Arial" w:hAnsi="Arial"/>
          <w:b/>
          <w:bCs/>
          <w:lang w:val="x-none" w:eastAsia="x-none"/>
        </w:rPr>
      </w:pPr>
      <w:r w:rsidRPr="00147AF9">
        <w:rPr>
          <w:rFonts w:ascii="Arial" w:hAnsi="Arial"/>
          <w:b/>
          <w:bCs/>
          <w:lang w:val="x-none" w:eastAsia="x-none"/>
        </w:rPr>
        <w:t>Beslut</w:t>
      </w:r>
    </w:p>
    <w:p w:rsidR="00147AF9" w:rsidRPr="00147AF9" w:rsidRDefault="00147AF9" w:rsidP="00147AF9">
      <w:pPr>
        <w:spacing w:after="120"/>
        <w:rPr>
          <w:lang w:eastAsia="x-none"/>
        </w:rPr>
      </w:pPr>
      <w:r w:rsidRPr="00147AF9">
        <w:t xml:space="preserve">Kommunstyrelsen antar </w:t>
      </w:r>
      <w:r w:rsidRPr="00147AF9">
        <w:rPr>
          <w:lang w:eastAsia="x-none"/>
        </w:rPr>
        <w:t>förslaget till ändring av gällande detaljplan för Aspanområdet Del av fastigheterna Leråkra 2:4, 2:5, 2:21 2:71 och 3:3 m fl. i enlighet med 5 kap. 27 § Plan- och bygglagen (2010:900).</w:t>
      </w:r>
    </w:p>
    <w:p w:rsidR="00147AF9" w:rsidRPr="00147AF9" w:rsidRDefault="00147AF9" w:rsidP="00147AF9">
      <w:pPr>
        <w:spacing w:after="120"/>
        <w:rPr>
          <w:lang w:eastAsia="x-none"/>
        </w:rPr>
      </w:pPr>
      <w:r w:rsidRPr="00147AF9">
        <w:rPr>
          <w:lang w:eastAsia="x-none"/>
        </w:rPr>
        <w:t>________________</w:t>
      </w:r>
    </w:p>
    <w:p w:rsidR="00147AF9" w:rsidRPr="00147AF9" w:rsidRDefault="00147AF9" w:rsidP="00147AF9">
      <w:pPr>
        <w:spacing w:after="120"/>
        <w:rPr>
          <w:lang w:eastAsia="x-none"/>
        </w:rPr>
      </w:pPr>
      <w:r w:rsidRPr="00147AF9">
        <w:rPr>
          <w:lang w:eastAsia="x-none"/>
        </w:rPr>
        <w:t>Exp:</w:t>
      </w:r>
    </w:p>
    <w:p w:rsidR="00147AF9" w:rsidRPr="00147AF9" w:rsidRDefault="00147AF9" w:rsidP="00147AF9">
      <w:pPr>
        <w:spacing w:after="120"/>
        <w:rPr>
          <w:lang w:eastAsia="x-none"/>
        </w:rPr>
      </w:pPr>
      <w:r w:rsidRPr="00147AF9">
        <w:rPr>
          <w:lang w:eastAsia="x-none"/>
        </w:rPr>
        <w:t xml:space="preserve">Karin Svensson, planarkitekt </w:t>
      </w:r>
    </w:p>
    <w:p w:rsidR="00D85B0A" w:rsidRPr="00147AF9" w:rsidRDefault="00D85B0A" w:rsidP="00147AF9"/>
    <w:sectPr w:rsidR="00D85B0A" w:rsidRPr="00147AF9" w:rsidSect="00147AF9">
      <w:headerReference w:type="even" r:id="rId7"/>
      <w:headerReference w:type="default" r:id="rId8"/>
      <w:footerReference w:type="even" r:id="rId9"/>
      <w:footerReference w:type="default" r:id="rId10"/>
      <w:headerReference w:type="first" r:id="rId11"/>
      <w:footerReference w:type="first" r:id="rId12"/>
      <w:pgSz w:w="11906" w:h="16838"/>
      <w:pgMar w:top="198" w:right="2041" w:bottom="397" w:left="2438" w:header="454"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DB9" w:rsidRDefault="00AC7DB9" w:rsidP="00147AF9">
      <w:r>
        <w:separator/>
      </w:r>
    </w:p>
  </w:endnote>
  <w:endnote w:type="continuationSeparator" w:id="0">
    <w:p w:rsidR="00AC7DB9" w:rsidRDefault="00AC7DB9" w:rsidP="0014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AF9" w:rsidRDefault="00147AF9" w:rsidP="00147AF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AF9" w:rsidRDefault="00147AF9" w:rsidP="00147AF9">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147AF9" w:rsidTr="00223516">
      <w:trPr>
        <w:cantSplit/>
        <w:trHeight w:hRule="exact" w:val="170"/>
      </w:trPr>
      <w:tc>
        <w:tcPr>
          <w:tcW w:w="5216" w:type="dxa"/>
          <w:gridSpan w:val="4"/>
          <w:tcBorders>
            <w:top w:val="single" w:sz="4" w:space="0" w:color="auto"/>
            <w:left w:val="single" w:sz="4" w:space="0" w:color="auto"/>
          </w:tcBorders>
        </w:tcPr>
        <w:p w:rsidR="00147AF9" w:rsidRDefault="00147AF9" w:rsidP="00147AF9">
          <w:pPr>
            <w:pStyle w:val="Ledtext"/>
            <w:rPr>
              <w:sz w:val="14"/>
            </w:rPr>
          </w:pPr>
          <w:r>
            <w:rPr>
              <w:sz w:val="14"/>
            </w:rPr>
            <w:t>Justerandes sign</w:t>
          </w:r>
        </w:p>
      </w:tc>
      <w:tc>
        <w:tcPr>
          <w:tcW w:w="5216" w:type="dxa"/>
          <w:tcBorders>
            <w:top w:val="single" w:sz="4" w:space="0" w:color="auto"/>
          </w:tcBorders>
        </w:tcPr>
        <w:p w:rsidR="00147AF9" w:rsidRDefault="00147AF9" w:rsidP="00147AF9">
          <w:pPr>
            <w:pStyle w:val="Ledtext"/>
            <w:rPr>
              <w:sz w:val="14"/>
            </w:rPr>
          </w:pPr>
          <w:r>
            <w:rPr>
              <w:sz w:val="14"/>
            </w:rPr>
            <w:t>Utdragsbestyrkande</w:t>
          </w:r>
        </w:p>
      </w:tc>
    </w:tr>
    <w:tr w:rsidR="00147AF9" w:rsidTr="00223516">
      <w:trPr>
        <w:cantSplit/>
        <w:trHeight w:hRule="exact" w:val="510"/>
      </w:trPr>
      <w:tc>
        <w:tcPr>
          <w:tcW w:w="1304" w:type="dxa"/>
          <w:tcBorders>
            <w:left w:val="single" w:sz="4" w:space="0" w:color="auto"/>
          </w:tcBorders>
        </w:tcPr>
        <w:p w:rsidR="00147AF9" w:rsidRDefault="00147AF9" w:rsidP="00147AF9">
          <w:pPr>
            <w:pStyle w:val="Tabellinnehll"/>
          </w:pPr>
        </w:p>
      </w:tc>
      <w:tc>
        <w:tcPr>
          <w:tcW w:w="1304" w:type="dxa"/>
          <w:tcBorders>
            <w:left w:val="single" w:sz="4" w:space="0" w:color="auto"/>
          </w:tcBorders>
        </w:tcPr>
        <w:p w:rsidR="00147AF9" w:rsidRDefault="00147AF9" w:rsidP="00147AF9">
          <w:pPr>
            <w:pStyle w:val="Tabellinnehll"/>
          </w:pPr>
        </w:p>
      </w:tc>
      <w:tc>
        <w:tcPr>
          <w:tcW w:w="1304" w:type="dxa"/>
          <w:tcBorders>
            <w:left w:val="single" w:sz="4" w:space="0" w:color="auto"/>
          </w:tcBorders>
        </w:tcPr>
        <w:p w:rsidR="00147AF9" w:rsidRDefault="00147AF9" w:rsidP="00147AF9">
          <w:pPr>
            <w:pStyle w:val="Tabellinnehll"/>
          </w:pPr>
        </w:p>
      </w:tc>
      <w:tc>
        <w:tcPr>
          <w:tcW w:w="1304" w:type="dxa"/>
          <w:tcBorders>
            <w:left w:val="single" w:sz="4" w:space="0" w:color="auto"/>
          </w:tcBorders>
        </w:tcPr>
        <w:p w:rsidR="00147AF9" w:rsidRDefault="00147AF9" w:rsidP="00147AF9">
          <w:pPr>
            <w:pStyle w:val="Tabellinnehll"/>
          </w:pPr>
        </w:p>
      </w:tc>
      <w:tc>
        <w:tcPr>
          <w:tcW w:w="5216" w:type="dxa"/>
          <w:tcBorders>
            <w:left w:val="single" w:sz="4" w:space="0" w:color="auto"/>
          </w:tcBorders>
        </w:tcPr>
        <w:p w:rsidR="00147AF9" w:rsidRDefault="00147AF9" w:rsidP="00147AF9">
          <w:pPr>
            <w:pStyle w:val="Tabellinnehll"/>
          </w:pPr>
        </w:p>
      </w:tc>
    </w:tr>
  </w:tbl>
  <w:p w:rsidR="00147AF9" w:rsidRDefault="00147AF9" w:rsidP="00147AF9">
    <w:pPr>
      <w:pStyle w:val="Sidfo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147AF9" w:rsidTr="00223516">
      <w:trPr>
        <w:cantSplit/>
        <w:trHeight w:hRule="exact" w:val="170"/>
      </w:trPr>
      <w:tc>
        <w:tcPr>
          <w:tcW w:w="5216" w:type="dxa"/>
          <w:gridSpan w:val="4"/>
          <w:tcBorders>
            <w:top w:val="single" w:sz="4" w:space="0" w:color="auto"/>
            <w:left w:val="single" w:sz="4" w:space="0" w:color="auto"/>
          </w:tcBorders>
        </w:tcPr>
        <w:p w:rsidR="00147AF9" w:rsidRDefault="00147AF9" w:rsidP="00147AF9">
          <w:pPr>
            <w:pStyle w:val="Ledtext"/>
            <w:rPr>
              <w:sz w:val="14"/>
            </w:rPr>
          </w:pPr>
          <w:r>
            <w:rPr>
              <w:sz w:val="14"/>
            </w:rPr>
            <w:t>Justerandes sign</w:t>
          </w:r>
        </w:p>
      </w:tc>
      <w:tc>
        <w:tcPr>
          <w:tcW w:w="5216" w:type="dxa"/>
          <w:tcBorders>
            <w:top w:val="single" w:sz="4" w:space="0" w:color="auto"/>
          </w:tcBorders>
        </w:tcPr>
        <w:p w:rsidR="00147AF9" w:rsidRDefault="00147AF9" w:rsidP="00147AF9">
          <w:pPr>
            <w:pStyle w:val="Ledtext"/>
            <w:rPr>
              <w:sz w:val="14"/>
            </w:rPr>
          </w:pPr>
          <w:r>
            <w:rPr>
              <w:sz w:val="14"/>
            </w:rPr>
            <w:t>Utdragsbestyrkande</w:t>
          </w:r>
        </w:p>
      </w:tc>
    </w:tr>
    <w:tr w:rsidR="00147AF9" w:rsidTr="00223516">
      <w:trPr>
        <w:cantSplit/>
        <w:trHeight w:hRule="exact" w:val="510"/>
      </w:trPr>
      <w:tc>
        <w:tcPr>
          <w:tcW w:w="1304" w:type="dxa"/>
          <w:tcBorders>
            <w:left w:val="single" w:sz="4" w:space="0" w:color="auto"/>
          </w:tcBorders>
        </w:tcPr>
        <w:p w:rsidR="00147AF9" w:rsidRDefault="00147AF9" w:rsidP="00147AF9">
          <w:pPr>
            <w:pStyle w:val="Tabellinnehll"/>
          </w:pPr>
        </w:p>
      </w:tc>
      <w:tc>
        <w:tcPr>
          <w:tcW w:w="1304" w:type="dxa"/>
          <w:tcBorders>
            <w:left w:val="single" w:sz="4" w:space="0" w:color="auto"/>
          </w:tcBorders>
        </w:tcPr>
        <w:p w:rsidR="00147AF9" w:rsidRDefault="00147AF9" w:rsidP="00147AF9">
          <w:pPr>
            <w:pStyle w:val="Tabellinnehll"/>
          </w:pPr>
        </w:p>
      </w:tc>
      <w:tc>
        <w:tcPr>
          <w:tcW w:w="1304" w:type="dxa"/>
          <w:tcBorders>
            <w:left w:val="single" w:sz="4" w:space="0" w:color="auto"/>
          </w:tcBorders>
        </w:tcPr>
        <w:p w:rsidR="00147AF9" w:rsidRDefault="00147AF9" w:rsidP="00147AF9">
          <w:pPr>
            <w:pStyle w:val="Tabellinnehll"/>
          </w:pPr>
        </w:p>
      </w:tc>
      <w:tc>
        <w:tcPr>
          <w:tcW w:w="1304" w:type="dxa"/>
          <w:tcBorders>
            <w:left w:val="single" w:sz="4" w:space="0" w:color="auto"/>
          </w:tcBorders>
        </w:tcPr>
        <w:p w:rsidR="00147AF9" w:rsidRDefault="00147AF9" w:rsidP="00147AF9">
          <w:pPr>
            <w:pStyle w:val="Tabellinnehll"/>
          </w:pPr>
        </w:p>
      </w:tc>
      <w:tc>
        <w:tcPr>
          <w:tcW w:w="5216" w:type="dxa"/>
          <w:tcBorders>
            <w:left w:val="single" w:sz="4" w:space="0" w:color="auto"/>
          </w:tcBorders>
        </w:tcPr>
        <w:p w:rsidR="00147AF9" w:rsidRDefault="00147AF9" w:rsidP="00147AF9">
          <w:pPr>
            <w:pStyle w:val="Tabellinnehll"/>
          </w:pPr>
        </w:p>
      </w:tc>
    </w:tr>
  </w:tbl>
  <w:p w:rsidR="00147AF9" w:rsidRPr="00D67EA5" w:rsidRDefault="00147AF9" w:rsidP="00147AF9">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DB9" w:rsidRDefault="00AC7DB9" w:rsidP="00147AF9">
      <w:r>
        <w:separator/>
      </w:r>
    </w:p>
  </w:footnote>
  <w:footnote w:type="continuationSeparator" w:id="0">
    <w:p w:rsidR="00AC7DB9" w:rsidRDefault="00AC7DB9" w:rsidP="00147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AF9" w:rsidRDefault="00147AF9" w:rsidP="00147AF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147AF9" w:rsidRPr="00455D47" w:rsidTr="00223516">
      <w:trPr>
        <w:cantSplit/>
        <w:trHeight w:val="435"/>
      </w:trPr>
      <w:tc>
        <w:tcPr>
          <w:tcW w:w="5216" w:type="dxa"/>
          <w:vMerge w:val="restart"/>
        </w:tcPr>
        <w:p w:rsidR="00147AF9" w:rsidRPr="00592D4E" w:rsidRDefault="00147AF9" w:rsidP="00147AF9">
          <w:pPr>
            <w:pStyle w:val="Sidhuvud"/>
            <w:spacing w:after="240"/>
          </w:pPr>
          <w:r>
            <w:rPr>
              <w:noProof/>
            </w:rPr>
            <w:drawing>
              <wp:inline distT="0" distB="0" distL="0" distR="0">
                <wp:extent cx="1499235" cy="543560"/>
                <wp:effectExtent l="0" t="0" r="5715" b="8890"/>
                <wp:docPr id="1" name="Bildobjekt 1" descr="Ronneby_liggande_färg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nneby_liggande_färg_3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543560"/>
                        </a:xfrm>
                        <a:prstGeom prst="rect">
                          <a:avLst/>
                        </a:prstGeom>
                        <a:noFill/>
                        <a:ln>
                          <a:noFill/>
                        </a:ln>
                      </pic:spPr>
                    </pic:pic>
                  </a:graphicData>
                </a:graphic>
              </wp:inline>
            </w:drawing>
          </w:r>
        </w:p>
        <w:p w:rsidR="00147AF9" w:rsidRPr="00455D47" w:rsidRDefault="00147AF9" w:rsidP="00147AF9">
          <w:pPr>
            <w:pStyle w:val="Sidhuvud"/>
            <w:rPr>
              <w:b/>
              <w:bCs/>
            </w:rPr>
          </w:pPr>
          <w:r>
            <w:rPr>
              <w:b/>
              <w:bCs/>
            </w:rPr>
            <w:t>Kommunstyrelsen</w:t>
          </w:r>
        </w:p>
      </w:tc>
      <w:tc>
        <w:tcPr>
          <w:tcW w:w="3912" w:type="dxa"/>
          <w:gridSpan w:val="2"/>
          <w:vAlign w:val="bottom"/>
        </w:tcPr>
        <w:p w:rsidR="00147AF9" w:rsidRPr="00455D47" w:rsidRDefault="00147AF9" w:rsidP="00147AF9">
          <w:pPr>
            <w:pStyle w:val="Sidhuvud"/>
            <w:rPr>
              <w:b/>
              <w:bCs/>
            </w:rPr>
          </w:pPr>
          <w:r>
            <w:rPr>
              <w:b/>
              <w:bCs/>
            </w:rPr>
            <w:t>SAMMANTRÄDESPROTOKOLL</w:t>
          </w:r>
        </w:p>
      </w:tc>
      <w:tc>
        <w:tcPr>
          <w:tcW w:w="1304" w:type="dxa"/>
          <w:vAlign w:val="bottom"/>
        </w:tcPr>
        <w:p w:rsidR="00147AF9" w:rsidRPr="00455D47" w:rsidRDefault="00147AF9" w:rsidP="00147AF9">
          <w:pPr>
            <w:pStyle w:val="Sidhuvudledtext"/>
            <w:rPr>
              <w:rStyle w:val="Sidnummer"/>
            </w:rPr>
          </w:pPr>
          <w:r>
            <w:rPr>
              <w:rStyle w:val="Sidnummer"/>
            </w:rPr>
            <w:t>Sida</w:t>
          </w:r>
        </w:p>
        <w:p w:rsidR="00147AF9" w:rsidRPr="00455D47" w:rsidRDefault="00147AF9" w:rsidP="00147AF9">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sidR="005B7542">
            <w:rPr>
              <w:rStyle w:val="Sidnummer"/>
              <w:noProof/>
            </w:rPr>
            <w:t>2</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sidR="005B7542">
            <w:rPr>
              <w:rStyle w:val="Sidnummer"/>
              <w:noProof/>
            </w:rPr>
            <w:t>2</w:t>
          </w:r>
          <w:r w:rsidRPr="00455D47">
            <w:rPr>
              <w:rStyle w:val="Sidnummer"/>
            </w:rPr>
            <w:fldChar w:fldCharType="end"/>
          </w:r>
          <w:r w:rsidRPr="00455D47">
            <w:rPr>
              <w:rStyle w:val="Sidnummer"/>
            </w:rPr>
            <w:t>)</w:t>
          </w:r>
        </w:p>
      </w:tc>
    </w:tr>
    <w:tr w:rsidR="00147AF9" w:rsidRPr="00455D47" w:rsidTr="00223516">
      <w:trPr>
        <w:cantSplit/>
        <w:trHeight w:val="480"/>
      </w:trPr>
      <w:tc>
        <w:tcPr>
          <w:tcW w:w="5216" w:type="dxa"/>
          <w:vMerge/>
        </w:tcPr>
        <w:p w:rsidR="00147AF9" w:rsidRPr="00455D47" w:rsidRDefault="00147AF9" w:rsidP="00147AF9">
          <w:pPr>
            <w:pStyle w:val="Tabellinnehll"/>
          </w:pPr>
        </w:p>
      </w:tc>
      <w:tc>
        <w:tcPr>
          <w:tcW w:w="2608" w:type="dxa"/>
        </w:tcPr>
        <w:p w:rsidR="00147AF9" w:rsidRPr="00455D47" w:rsidRDefault="00147AF9" w:rsidP="00147AF9">
          <w:pPr>
            <w:pStyle w:val="Sidhuvud"/>
          </w:pPr>
          <w:r>
            <w:t>2023-03-07</w:t>
          </w:r>
        </w:p>
      </w:tc>
      <w:tc>
        <w:tcPr>
          <w:tcW w:w="2608" w:type="dxa"/>
          <w:gridSpan w:val="2"/>
          <w:vAlign w:val="bottom"/>
        </w:tcPr>
        <w:p w:rsidR="00147AF9" w:rsidRPr="00455D47" w:rsidRDefault="00147AF9" w:rsidP="00147AF9">
          <w:pPr>
            <w:pStyle w:val="Sidhuvudledtext"/>
          </w:pPr>
        </w:p>
        <w:p w:rsidR="00147AF9" w:rsidRPr="00455D47" w:rsidRDefault="00147AF9" w:rsidP="00147AF9">
          <w:pPr>
            <w:pStyle w:val="Sidhuvud"/>
          </w:pPr>
        </w:p>
      </w:tc>
    </w:tr>
    <w:tr w:rsidR="00147AF9" w:rsidRPr="00455D47" w:rsidTr="00223516">
      <w:trPr>
        <w:cantSplit/>
        <w:trHeight w:val="480"/>
      </w:trPr>
      <w:tc>
        <w:tcPr>
          <w:tcW w:w="5216" w:type="dxa"/>
          <w:vMerge/>
          <w:vAlign w:val="bottom"/>
        </w:tcPr>
        <w:p w:rsidR="00147AF9" w:rsidRPr="00455D47" w:rsidRDefault="00147AF9" w:rsidP="00147AF9">
          <w:pPr>
            <w:pStyle w:val="Sidhuvud"/>
          </w:pPr>
        </w:p>
      </w:tc>
      <w:tc>
        <w:tcPr>
          <w:tcW w:w="2608" w:type="dxa"/>
          <w:vAlign w:val="bottom"/>
        </w:tcPr>
        <w:p w:rsidR="00147AF9" w:rsidRPr="00455D47" w:rsidRDefault="00147AF9" w:rsidP="00147AF9">
          <w:pPr>
            <w:pStyle w:val="Sidhuvud"/>
          </w:pPr>
        </w:p>
      </w:tc>
      <w:tc>
        <w:tcPr>
          <w:tcW w:w="2608" w:type="dxa"/>
          <w:gridSpan w:val="2"/>
          <w:vAlign w:val="bottom"/>
        </w:tcPr>
        <w:p w:rsidR="00147AF9" w:rsidRPr="00455D47" w:rsidRDefault="00147AF9" w:rsidP="00147AF9">
          <w:pPr>
            <w:pStyle w:val="Sidhuvud"/>
          </w:pPr>
        </w:p>
      </w:tc>
    </w:tr>
  </w:tbl>
  <w:p w:rsidR="00147AF9" w:rsidRPr="00455D47" w:rsidRDefault="00147AF9" w:rsidP="00147AF9">
    <w:pPr>
      <w:pStyle w:val="Sidhuvud"/>
      <w:spacing w:after="720"/>
      <w:ind w:left="-130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AF9" w:rsidRDefault="00147AF9" w:rsidP="00147AF9">
    <w:pPr>
      <w:pStyle w:val="Sidhuvud"/>
      <w:spacing w:after="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18A"/>
    <w:multiLevelType w:val="hybridMultilevel"/>
    <w:tmpl w:val="7FD24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7818CD"/>
    <w:multiLevelType w:val="hybridMultilevel"/>
    <w:tmpl w:val="CA2225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C97791"/>
    <w:multiLevelType w:val="hybridMultilevel"/>
    <w:tmpl w:val="A82419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0E1195E"/>
    <w:multiLevelType w:val="hybridMultilevel"/>
    <w:tmpl w:val="CA2225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36108BD"/>
    <w:multiLevelType w:val="hybridMultilevel"/>
    <w:tmpl w:val="CA4EA5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D73A02"/>
    <w:multiLevelType w:val="hybridMultilevel"/>
    <w:tmpl w:val="325AF0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0904E23"/>
    <w:multiLevelType w:val="hybridMultilevel"/>
    <w:tmpl w:val="084819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89034D8"/>
    <w:multiLevelType w:val="hybridMultilevel"/>
    <w:tmpl w:val="C3C02E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BD93580"/>
    <w:multiLevelType w:val="hybridMultilevel"/>
    <w:tmpl w:val="C3C02E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E8C2ED5"/>
    <w:multiLevelType w:val="hybridMultilevel"/>
    <w:tmpl w:val="C0F28B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FFC5D0A"/>
    <w:multiLevelType w:val="hybridMultilevel"/>
    <w:tmpl w:val="082CBD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7E8616E"/>
    <w:multiLevelType w:val="hybridMultilevel"/>
    <w:tmpl w:val="A3CAE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DAD2028"/>
    <w:multiLevelType w:val="hybridMultilevel"/>
    <w:tmpl w:val="DD848C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1520BD9"/>
    <w:multiLevelType w:val="hybridMultilevel"/>
    <w:tmpl w:val="D4CA04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AA712A9"/>
    <w:multiLevelType w:val="hybridMultilevel"/>
    <w:tmpl w:val="224C26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56B1455"/>
    <w:multiLevelType w:val="hybridMultilevel"/>
    <w:tmpl w:val="D88ABD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5780037"/>
    <w:multiLevelType w:val="hybridMultilevel"/>
    <w:tmpl w:val="D4CA04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99D0A3B"/>
    <w:multiLevelType w:val="hybridMultilevel"/>
    <w:tmpl w:val="FDEE24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08D15CE"/>
    <w:multiLevelType w:val="hybridMultilevel"/>
    <w:tmpl w:val="8DE86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1D67777"/>
    <w:multiLevelType w:val="hybridMultilevel"/>
    <w:tmpl w:val="A82419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6C958FE"/>
    <w:multiLevelType w:val="hybridMultilevel"/>
    <w:tmpl w:val="B73C1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8E94B23"/>
    <w:multiLevelType w:val="hybridMultilevel"/>
    <w:tmpl w:val="E76012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B8A3E1A"/>
    <w:multiLevelType w:val="hybridMultilevel"/>
    <w:tmpl w:val="E76012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4"/>
  </w:num>
  <w:num w:numId="3">
    <w:abstractNumId w:val="20"/>
  </w:num>
  <w:num w:numId="4">
    <w:abstractNumId w:val="8"/>
  </w:num>
  <w:num w:numId="5">
    <w:abstractNumId w:val="19"/>
  </w:num>
  <w:num w:numId="6">
    <w:abstractNumId w:val="17"/>
  </w:num>
  <w:num w:numId="7">
    <w:abstractNumId w:val="10"/>
  </w:num>
  <w:num w:numId="8">
    <w:abstractNumId w:val="11"/>
  </w:num>
  <w:num w:numId="9">
    <w:abstractNumId w:val="7"/>
  </w:num>
  <w:num w:numId="10">
    <w:abstractNumId w:val="6"/>
  </w:num>
  <w:num w:numId="11">
    <w:abstractNumId w:val="21"/>
  </w:num>
  <w:num w:numId="12">
    <w:abstractNumId w:val="22"/>
  </w:num>
  <w:num w:numId="13">
    <w:abstractNumId w:val="9"/>
  </w:num>
  <w:num w:numId="14">
    <w:abstractNumId w:val="2"/>
  </w:num>
  <w:num w:numId="15">
    <w:abstractNumId w:val="15"/>
  </w:num>
  <w:num w:numId="16">
    <w:abstractNumId w:val="1"/>
  </w:num>
  <w:num w:numId="17">
    <w:abstractNumId w:val="3"/>
  </w:num>
  <w:num w:numId="18">
    <w:abstractNumId w:val="16"/>
  </w:num>
  <w:num w:numId="19">
    <w:abstractNumId w:val="13"/>
  </w:num>
  <w:num w:numId="20">
    <w:abstractNumId w:val="0"/>
  </w:num>
  <w:num w:numId="21">
    <w:abstractNumId w:val="5"/>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um" w:val="2023-03-07"/>
    <w:docVar w:name="DokumentArkiv_Diarium" w:val="KS"/>
    <w:docVar w:name="DokumentArkiv_DokId" w:val="100794"/>
    <w:docVar w:name="DokumentArkiv_DokTyp" w:val="A"/>
    <w:docVar w:name="DokumentArkiv_FamId" w:val="351756"/>
    <w:docVar w:name="DokumentArkiv_FileInApprovalProcess" w:val="0"/>
    <w:docVar w:name="DokumentArkiv_FileName" w:val="Beslut-2022000033-KS-§ 75.docx"/>
    <w:docVar w:name="DokumentArkiv_guid" w:val="dc2359d5-c0ac-4eb6-a6f1-f02dbe246d2f"/>
    <w:docVar w:name="DokumentArkiv_NameService" w:val="resciceronhls01"/>
    <w:docVar w:name="DokumentArkiv_OrigPath" w:val="C:\Users\chrsv07\Downloads"/>
    <w:docVar w:name="DokumentArkiv_SecurityDomain" w:val="Ciceron"/>
    <w:docVar w:name="Word.AboutCiceronButton" w:val="0"/>
    <w:docVar w:name="Word.AcceptDocument" w:val="0"/>
    <w:docVar w:name="Word.AcceptDocumentNoComment" w:val="0"/>
    <w:docVar w:name="Word.AcceptDocumentWithComment" w:val="0"/>
    <w:docVar w:name="Word.CheckedOutDocumentsButton" w:val="0"/>
    <w:docVar w:name="Word.CreateMergedDocumentButton" w:val="0"/>
    <w:docVar w:name="Word.CreateMinutesExtractButton" w:val="0"/>
    <w:docVar w:name="Word.DocumentsForApproval" w:val="0"/>
    <w:docVar w:name="Word.EditDocumentButton" w:val="0"/>
    <w:docVar w:name="Word.HighligtAllRedactableInformation" w:val="0"/>
    <w:docVar w:name="Word.LogoutFromCiceronButton" w:val="0"/>
    <w:docVar w:name="Word.MyDocumentsButton" w:val="0"/>
    <w:docVar w:name="Word.MyFolders" w:val="0"/>
    <w:docVar w:name="Word.OngoingProcess" w:val="0"/>
    <w:docVar w:name="Word.PublishDocumentButton" w:val="0"/>
    <w:docVar w:name="Word.RecentDocumentButton" w:val="0"/>
    <w:docVar w:name="Word.RedactableInformation" w:val="0"/>
    <w:docVar w:name="Word.RejectDocument" w:val="0"/>
    <w:docVar w:name="Word.RejectDocumentNoComment" w:val="0"/>
    <w:docVar w:name="Word.RejectDocumentWithComment" w:val="0"/>
    <w:docVar w:name="Word.SaveAsNewToCiceronButton" w:val="0"/>
    <w:docVar w:name="Word.SaveToCiceronButton" w:val="0"/>
    <w:docVar w:name="Word.SaveToFolderInCiceronButton" w:val="0"/>
    <w:docVar w:name="Word.SaveToMeetingButton" w:val="0"/>
    <w:docVar w:name="Word.SearchForDocumentButton" w:val="0"/>
    <w:docVar w:name="Word.SendForApproval" w:val="0"/>
    <w:docVar w:name="Word.UndoRedactableInformation" w:val="0"/>
  </w:docVars>
  <w:rsids>
    <w:rsidRoot w:val="00147AF9"/>
    <w:rsid w:val="00004AB0"/>
    <w:rsid w:val="00051426"/>
    <w:rsid w:val="00052B2A"/>
    <w:rsid w:val="00083941"/>
    <w:rsid w:val="00145914"/>
    <w:rsid w:val="00147AF9"/>
    <w:rsid w:val="00174A15"/>
    <w:rsid w:val="00176CA7"/>
    <w:rsid w:val="001850D4"/>
    <w:rsid w:val="001A180F"/>
    <w:rsid w:val="001B6337"/>
    <w:rsid w:val="00201ACC"/>
    <w:rsid w:val="00216412"/>
    <w:rsid w:val="00294F9D"/>
    <w:rsid w:val="003069A9"/>
    <w:rsid w:val="00323345"/>
    <w:rsid w:val="00345C4C"/>
    <w:rsid w:val="003B7106"/>
    <w:rsid w:val="003B7C85"/>
    <w:rsid w:val="00401192"/>
    <w:rsid w:val="004824F3"/>
    <w:rsid w:val="004A1FA8"/>
    <w:rsid w:val="004C0BC1"/>
    <w:rsid w:val="004D7D37"/>
    <w:rsid w:val="004F3058"/>
    <w:rsid w:val="004F7AC5"/>
    <w:rsid w:val="00582A91"/>
    <w:rsid w:val="00590A47"/>
    <w:rsid w:val="005B7542"/>
    <w:rsid w:val="005C6C7F"/>
    <w:rsid w:val="005C6E4F"/>
    <w:rsid w:val="00606F01"/>
    <w:rsid w:val="00610E85"/>
    <w:rsid w:val="00627E49"/>
    <w:rsid w:val="0065134D"/>
    <w:rsid w:val="006531D3"/>
    <w:rsid w:val="0065343E"/>
    <w:rsid w:val="00692E65"/>
    <w:rsid w:val="006979EB"/>
    <w:rsid w:val="006A4CD4"/>
    <w:rsid w:val="006D6775"/>
    <w:rsid w:val="007236BE"/>
    <w:rsid w:val="00731D40"/>
    <w:rsid w:val="00786AA1"/>
    <w:rsid w:val="007C3358"/>
    <w:rsid w:val="00851F39"/>
    <w:rsid w:val="00895167"/>
    <w:rsid w:val="00925528"/>
    <w:rsid w:val="0093423A"/>
    <w:rsid w:val="009502A1"/>
    <w:rsid w:val="00960136"/>
    <w:rsid w:val="00986505"/>
    <w:rsid w:val="009E30DA"/>
    <w:rsid w:val="00A20326"/>
    <w:rsid w:val="00A92009"/>
    <w:rsid w:val="00A926C6"/>
    <w:rsid w:val="00AC1F00"/>
    <w:rsid w:val="00AC4D4C"/>
    <w:rsid w:val="00AC7DB9"/>
    <w:rsid w:val="00AC7F2D"/>
    <w:rsid w:val="00B0697A"/>
    <w:rsid w:val="00B12B96"/>
    <w:rsid w:val="00B31E96"/>
    <w:rsid w:val="00B34280"/>
    <w:rsid w:val="00B42E7E"/>
    <w:rsid w:val="00B577FC"/>
    <w:rsid w:val="00B6743C"/>
    <w:rsid w:val="00BA6F1E"/>
    <w:rsid w:val="00BD2AAB"/>
    <w:rsid w:val="00D01CC5"/>
    <w:rsid w:val="00D66BA5"/>
    <w:rsid w:val="00D66D9B"/>
    <w:rsid w:val="00D85B0A"/>
    <w:rsid w:val="00D979A8"/>
    <w:rsid w:val="00DA4D19"/>
    <w:rsid w:val="00DB437E"/>
    <w:rsid w:val="00DC1715"/>
    <w:rsid w:val="00E36FAA"/>
    <w:rsid w:val="00FB7FBB"/>
    <w:rsid w:val="00FE5E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596D2-189E-455B-9282-A9F516BC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AF9"/>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Brdtext"/>
    <w:link w:val="Rubrik1Char"/>
    <w:qFormat/>
    <w:rsid w:val="00147AF9"/>
    <w:pPr>
      <w:keepNext/>
      <w:spacing w:before="480" w:after="120"/>
      <w:outlineLvl w:val="0"/>
    </w:pPr>
    <w:rPr>
      <w:rFonts w:ascii="Arial" w:hAnsi="Arial"/>
      <w:b/>
      <w:sz w:val="28"/>
    </w:rPr>
  </w:style>
  <w:style w:type="paragraph" w:styleId="Rubrik2">
    <w:name w:val="heading 2"/>
    <w:basedOn w:val="Normal"/>
    <w:next w:val="Brdtext"/>
    <w:link w:val="Rubrik2Char"/>
    <w:qFormat/>
    <w:rsid w:val="00147AF9"/>
    <w:pPr>
      <w:keepNext/>
      <w:spacing w:before="120" w:after="60"/>
      <w:outlineLvl w:val="1"/>
    </w:pPr>
    <w:rPr>
      <w:rFonts w:ascii="Arial" w:hAnsi="Arial"/>
      <w:b/>
      <w:lang w:val="x-none" w:eastAsia="x-none"/>
    </w:rPr>
  </w:style>
  <w:style w:type="paragraph" w:styleId="Rubrik3">
    <w:name w:val="heading 3"/>
    <w:basedOn w:val="Normal"/>
    <w:next w:val="Brdtext"/>
    <w:link w:val="Rubrik3Char"/>
    <w:qFormat/>
    <w:rsid w:val="00147AF9"/>
    <w:pPr>
      <w:keepNext/>
      <w:spacing w:before="120" w:after="60"/>
      <w:outlineLvl w:val="2"/>
    </w:pPr>
    <w:rPr>
      <w:rFonts w:ascii="Arial" w:hAnsi="Arial"/>
      <w:sz w:val="22"/>
    </w:rPr>
  </w:style>
  <w:style w:type="paragraph" w:styleId="Rubrik4">
    <w:name w:val="heading 4"/>
    <w:basedOn w:val="Normal"/>
    <w:next w:val="Brdtext"/>
    <w:link w:val="Rubrik4Char"/>
    <w:qFormat/>
    <w:rsid w:val="00147AF9"/>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47AF9"/>
    <w:rPr>
      <w:rFonts w:ascii="Arial" w:eastAsia="Times New Roman" w:hAnsi="Arial" w:cs="Times New Roman"/>
      <w:b/>
      <w:sz w:val="28"/>
      <w:szCs w:val="20"/>
      <w:lang w:eastAsia="sv-SE"/>
    </w:rPr>
  </w:style>
  <w:style w:type="character" w:customStyle="1" w:styleId="Rubrik2Char">
    <w:name w:val="Rubrik 2 Char"/>
    <w:link w:val="Rubrik2"/>
    <w:rsid w:val="00147AF9"/>
    <w:rPr>
      <w:rFonts w:ascii="Arial" w:eastAsia="Times New Roman" w:hAnsi="Arial" w:cs="Times New Roman"/>
      <w:b/>
      <w:sz w:val="24"/>
      <w:szCs w:val="20"/>
      <w:lang w:val="x-none" w:eastAsia="x-none"/>
    </w:rPr>
  </w:style>
  <w:style w:type="character" w:customStyle="1" w:styleId="Rubrik3Char">
    <w:name w:val="Rubrik 3 Char"/>
    <w:link w:val="Rubrik3"/>
    <w:rsid w:val="00147AF9"/>
    <w:rPr>
      <w:rFonts w:ascii="Arial" w:eastAsia="Times New Roman" w:hAnsi="Arial" w:cs="Times New Roman"/>
      <w:szCs w:val="20"/>
      <w:lang w:eastAsia="sv-SE"/>
    </w:rPr>
  </w:style>
  <w:style w:type="character" w:customStyle="1" w:styleId="Rubrik4Char">
    <w:name w:val="Rubrik 4 Char"/>
    <w:basedOn w:val="Standardstycketeckensnitt"/>
    <w:link w:val="Rubrik4"/>
    <w:rsid w:val="00147AF9"/>
    <w:rPr>
      <w:rFonts w:ascii="Times New Roman" w:eastAsia="Times New Roman" w:hAnsi="Times New Roman" w:cs="Times New Roman"/>
      <w:b/>
      <w:sz w:val="24"/>
      <w:szCs w:val="20"/>
      <w:lang w:eastAsia="sv-SE"/>
    </w:rPr>
  </w:style>
  <w:style w:type="paragraph" w:customStyle="1" w:styleId="Bildtext">
    <w:name w:val="Bildtext"/>
    <w:basedOn w:val="Normal"/>
    <w:next w:val="Brdtext"/>
    <w:qFormat/>
    <w:rsid w:val="00147AF9"/>
    <w:rPr>
      <w:sz w:val="20"/>
    </w:rPr>
  </w:style>
  <w:style w:type="paragraph" w:customStyle="1" w:styleId="Tabellrubrik">
    <w:name w:val="Tabellrubrik"/>
    <w:basedOn w:val="Tabellinnehll"/>
    <w:next w:val="Tabellinnehll"/>
    <w:qFormat/>
    <w:rsid w:val="00147AF9"/>
    <w:rPr>
      <w:b/>
      <w:color w:val="000080"/>
    </w:rPr>
  </w:style>
  <w:style w:type="paragraph" w:styleId="Brdtext">
    <w:name w:val="Body Text"/>
    <w:basedOn w:val="Normal"/>
    <w:link w:val="BrdtextChar"/>
    <w:qFormat/>
    <w:rsid w:val="00147AF9"/>
    <w:pPr>
      <w:spacing w:after="120"/>
    </w:pPr>
    <w:rPr>
      <w:lang w:val="x-none" w:eastAsia="x-none"/>
    </w:rPr>
  </w:style>
  <w:style w:type="character" w:customStyle="1" w:styleId="BrdtextChar">
    <w:name w:val="Brödtext Char"/>
    <w:link w:val="Brdtext"/>
    <w:rsid w:val="00147AF9"/>
    <w:rPr>
      <w:rFonts w:ascii="Times New Roman" w:eastAsia="Times New Roman" w:hAnsi="Times New Roman" w:cs="Times New Roman"/>
      <w:sz w:val="24"/>
      <w:szCs w:val="20"/>
      <w:lang w:val="x-none" w:eastAsia="x-none"/>
    </w:rPr>
  </w:style>
  <w:style w:type="paragraph" w:styleId="Sidfot">
    <w:name w:val="footer"/>
    <w:basedOn w:val="Normal"/>
    <w:link w:val="SidfotChar"/>
    <w:rsid w:val="00147AF9"/>
    <w:rPr>
      <w:rFonts w:ascii="Arial" w:hAnsi="Arial"/>
      <w:sz w:val="16"/>
      <w:lang w:val="x-none" w:eastAsia="x-none"/>
    </w:rPr>
  </w:style>
  <w:style w:type="character" w:customStyle="1" w:styleId="SidfotChar">
    <w:name w:val="Sidfot Char"/>
    <w:link w:val="Sidfot"/>
    <w:rsid w:val="00147AF9"/>
    <w:rPr>
      <w:rFonts w:ascii="Arial" w:eastAsia="Times New Roman" w:hAnsi="Arial" w:cs="Times New Roman"/>
      <w:sz w:val="16"/>
      <w:szCs w:val="20"/>
      <w:lang w:val="x-none" w:eastAsia="x-none"/>
    </w:rPr>
  </w:style>
  <w:style w:type="paragraph" w:styleId="Sidhuvud">
    <w:name w:val="header"/>
    <w:basedOn w:val="Normal"/>
    <w:link w:val="SidhuvudChar"/>
    <w:rsid w:val="00147AF9"/>
    <w:rPr>
      <w:rFonts w:ascii="Arial" w:hAnsi="Arial"/>
      <w:sz w:val="20"/>
    </w:rPr>
  </w:style>
  <w:style w:type="character" w:customStyle="1" w:styleId="SidhuvudChar">
    <w:name w:val="Sidhuvud Char"/>
    <w:basedOn w:val="Standardstycketeckensnitt"/>
    <w:link w:val="Sidhuvud"/>
    <w:rsid w:val="00147AF9"/>
    <w:rPr>
      <w:rFonts w:ascii="Arial" w:eastAsia="Times New Roman" w:hAnsi="Arial" w:cs="Times New Roman"/>
      <w:sz w:val="20"/>
      <w:szCs w:val="20"/>
      <w:lang w:eastAsia="sv-SE"/>
    </w:rPr>
  </w:style>
  <w:style w:type="paragraph" w:customStyle="1" w:styleId="Tabellinnehll">
    <w:name w:val="Tabellinnehåll"/>
    <w:basedOn w:val="Normal"/>
    <w:qFormat/>
    <w:rsid w:val="00147AF9"/>
    <w:rPr>
      <w:rFonts w:ascii="Arial" w:hAnsi="Arial"/>
      <w:sz w:val="20"/>
    </w:rPr>
  </w:style>
  <w:style w:type="character" w:styleId="Sidnummer">
    <w:name w:val="page number"/>
    <w:basedOn w:val="Standardstycketeckensnitt"/>
    <w:rsid w:val="00147AF9"/>
  </w:style>
  <w:style w:type="paragraph" w:customStyle="1" w:styleId="Sidhuvudledtext">
    <w:name w:val="Sidhuvud_ledtext"/>
    <w:basedOn w:val="Sidhuvud"/>
    <w:next w:val="Sidhuvud"/>
    <w:rsid w:val="00147AF9"/>
    <w:pPr>
      <w:spacing w:before="100"/>
    </w:pPr>
    <w:rPr>
      <w:sz w:val="14"/>
    </w:rPr>
  </w:style>
  <w:style w:type="paragraph" w:customStyle="1" w:styleId="Ledtext">
    <w:name w:val="Ledtext"/>
    <w:basedOn w:val="Tabellinnehll"/>
    <w:rsid w:val="00147AF9"/>
    <w:rPr>
      <w:sz w:val="16"/>
    </w:rPr>
  </w:style>
  <w:style w:type="paragraph" w:styleId="Innehll1">
    <w:name w:val="toc 1"/>
    <w:basedOn w:val="Normal"/>
    <w:next w:val="Normal"/>
    <w:autoRedefine/>
    <w:uiPriority w:val="39"/>
    <w:rsid w:val="00147AF9"/>
    <w:pPr>
      <w:tabs>
        <w:tab w:val="left" w:pos="624"/>
        <w:tab w:val="right" w:pos="11340"/>
      </w:tabs>
    </w:pPr>
    <w:rPr>
      <w:rFonts w:ascii="Arial" w:hAnsi="Arial"/>
      <w:sz w:val="20"/>
    </w:rPr>
  </w:style>
  <w:style w:type="paragraph" w:styleId="Innehll2">
    <w:name w:val="toc 2"/>
    <w:basedOn w:val="Normal"/>
    <w:next w:val="Normal"/>
    <w:autoRedefine/>
    <w:uiPriority w:val="39"/>
    <w:rsid w:val="00147AF9"/>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147AF9"/>
    <w:pPr>
      <w:keepNext/>
      <w:pageBreakBefore/>
      <w:tabs>
        <w:tab w:val="left" w:pos="3912"/>
      </w:tabs>
      <w:spacing w:before="1200" w:after="60"/>
    </w:pPr>
    <w:rPr>
      <w:rFonts w:ascii="Arial" w:hAnsi="Arial"/>
      <w:sz w:val="20"/>
    </w:rPr>
  </w:style>
  <w:style w:type="paragraph" w:customStyle="1" w:styleId="rendelista">
    <w:name w:val="Ärendelista"/>
    <w:basedOn w:val="Normal"/>
    <w:next w:val="Normal"/>
    <w:rsid w:val="00147AF9"/>
    <w:pPr>
      <w:spacing w:before="480" w:after="120"/>
    </w:pPr>
    <w:rPr>
      <w:rFonts w:ascii="Verdana" w:hAnsi="Verdana"/>
      <w:b/>
      <w:szCs w:val="28"/>
    </w:rPr>
  </w:style>
  <w:style w:type="character" w:styleId="Hyperlnk">
    <w:name w:val="Hyperlink"/>
    <w:uiPriority w:val="99"/>
    <w:rsid w:val="00147AF9"/>
    <w:rPr>
      <w:color w:val="0000FF"/>
      <w:u w:val="single"/>
    </w:rPr>
  </w:style>
  <w:style w:type="paragraph" w:styleId="Citat">
    <w:name w:val="Quote"/>
    <w:basedOn w:val="Normal"/>
    <w:next w:val="Normal"/>
    <w:link w:val="CitatChar"/>
    <w:uiPriority w:val="29"/>
    <w:qFormat/>
    <w:rsid w:val="00147AF9"/>
    <w:pPr>
      <w:ind w:left="851" w:right="851"/>
    </w:pPr>
    <w:rPr>
      <w:iCs/>
      <w:color w:val="000000"/>
      <w:sz w:val="22"/>
      <w:lang w:val="x-none" w:eastAsia="x-none"/>
    </w:rPr>
  </w:style>
  <w:style w:type="character" w:customStyle="1" w:styleId="CitatChar">
    <w:name w:val="Citat Char"/>
    <w:link w:val="Citat"/>
    <w:uiPriority w:val="29"/>
    <w:rsid w:val="00147AF9"/>
    <w:rPr>
      <w:rFonts w:ascii="Times New Roman" w:eastAsia="Times New Roman" w:hAnsi="Times New Roman" w:cs="Times New Roman"/>
      <w:iCs/>
      <w:color w:val="000000"/>
      <w:szCs w:val="20"/>
      <w:lang w:val="x-none" w:eastAsia="x-none"/>
    </w:rPr>
  </w:style>
  <w:style w:type="paragraph" w:customStyle="1" w:styleId="Sidfotledtext">
    <w:name w:val="Sidfot_ledtext"/>
    <w:basedOn w:val="Sidfot"/>
    <w:next w:val="Sidfot"/>
    <w:rsid w:val="00147AF9"/>
    <w:pPr>
      <w:spacing w:before="60"/>
    </w:pPr>
    <w:rPr>
      <w:sz w:val="12"/>
      <w:szCs w:val="12"/>
      <w:lang w:val="sv-SE" w:eastAsia="sv-SE"/>
    </w:rPr>
  </w:style>
  <w:style w:type="paragraph" w:customStyle="1" w:styleId="Nrvarolista">
    <w:name w:val="Närvarolista"/>
    <w:basedOn w:val="rendelista"/>
    <w:next w:val="Normal"/>
    <w:qFormat/>
    <w:rsid w:val="00147AF9"/>
    <w:pPr>
      <w:pageBreakBefore/>
      <w:spacing w:before="0"/>
      <w:ind w:left="-1304"/>
    </w:pPr>
    <w:rPr>
      <w:rFonts w:ascii="Arial" w:hAnsi="Arial"/>
    </w:rPr>
  </w:style>
  <w:style w:type="paragraph" w:styleId="Ballongtext">
    <w:name w:val="Balloon Text"/>
    <w:basedOn w:val="Normal"/>
    <w:link w:val="BallongtextChar"/>
    <w:rsid w:val="00147AF9"/>
    <w:rPr>
      <w:rFonts w:ascii="Tahoma" w:hAnsi="Tahoma" w:cs="Tahoma"/>
      <w:sz w:val="16"/>
      <w:szCs w:val="16"/>
    </w:rPr>
  </w:style>
  <w:style w:type="character" w:customStyle="1" w:styleId="BallongtextChar">
    <w:name w:val="Ballongtext Char"/>
    <w:link w:val="Ballongtext"/>
    <w:rsid w:val="00147AF9"/>
    <w:rPr>
      <w:rFonts w:ascii="Tahoma" w:eastAsia="Times New Roman" w:hAnsi="Tahoma" w:cs="Tahoma"/>
      <w:sz w:val="16"/>
      <w:szCs w:val="16"/>
      <w:lang w:eastAsia="sv-SE"/>
    </w:rPr>
  </w:style>
  <w:style w:type="paragraph" w:customStyle="1" w:styleId="FormatmallRubrik2Fre595ptEfter31pt">
    <w:name w:val="Formatmall Rubrik 2 + Före:  595 pt Efter:  31 pt"/>
    <w:basedOn w:val="Rubrik2"/>
    <w:qFormat/>
    <w:rsid w:val="00147AF9"/>
    <w:pPr>
      <w:spacing w:before="240" w:after="62"/>
    </w:pPr>
    <w:rPr>
      <w:bCs/>
    </w:rPr>
  </w:style>
  <w:style w:type="table" w:styleId="Tabellrutnt">
    <w:name w:val="Table Grid"/>
    <w:basedOn w:val="Normaltabell"/>
    <w:rsid w:val="00147AF9"/>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147AF9"/>
    <w:pPr>
      <w:spacing w:after="0" w:line="240" w:lineRule="auto"/>
    </w:pPr>
    <w:rPr>
      <w:rFonts w:ascii="Times New Roman" w:eastAsia="Times New Roman" w:hAnsi="Times New Roman" w:cs="Times New Roman"/>
      <w:sz w:val="24"/>
      <w:szCs w:val="20"/>
      <w:lang w:eastAsia="sv-SE"/>
    </w:rPr>
  </w:style>
  <w:style w:type="paragraph" w:styleId="Liststycke">
    <w:name w:val="List Paragraph"/>
    <w:basedOn w:val="Normal"/>
    <w:uiPriority w:val="34"/>
    <w:qFormat/>
    <w:rsid w:val="00147AF9"/>
    <w:pPr>
      <w:spacing w:after="200"/>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2735</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Ronneby Kommun</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Christoffer Svensson</dc:creator>
  <cp:keywords/>
  <dc:description/>
  <cp:lastModifiedBy>Karin Svensson</cp:lastModifiedBy>
  <cp:revision>2</cp:revision>
  <dcterms:created xsi:type="dcterms:W3CDTF">2023-03-14T14:07:00Z</dcterms:created>
  <dcterms:modified xsi:type="dcterms:W3CDTF">2023-03-14T14:07:00Z</dcterms:modified>
</cp:coreProperties>
</file>